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E4662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B44E109" wp14:editId="3C79D450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382EEE9A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Sídlo: Husinecká 1024/11a, 130 00  Praha 3 - Žižkov, IČO: 01312774, DIČ:  CZ01312774</w:t>
      </w:r>
    </w:p>
    <w:p w14:paraId="7B844AFB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D3D7280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595E60F4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2147B7D8" w14:textId="5AE07A88" w:rsidR="000F20B8" w:rsidRDefault="00F14083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AK </w:t>
      </w:r>
      <w:r w:rsidR="003201D0">
        <w:rPr>
          <w:rFonts w:ascii="Arial" w:hAnsi="Arial" w:cs="Arial"/>
          <w:b/>
          <w:color w:val="404040" w:themeColor="text1" w:themeTint="BF"/>
          <w:sz w:val="22"/>
          <w:szCs w:val="22"/>
        </w:rPr>
        <w:t>Hřídel a partneři s.r.o.</w:t>
      </w:r>
    </w:p>
    <w:p w14:paraId="524405EF" w14:textId="25ED7A01" w:rsidR="003201D0" w:rsidRDefault="003201D0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Mgr. Křenková</w:t>
      </w:r>
    </w:p>
    <w:p w14:paraId="226E4983" w14:textId="7F26AC7C" w:rsidR="003201D0" w:rsidRDefault="003201D0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Fráni Šrámka 136</w:t>
      </w:r>
    </w:p>
    <w:p w14:paraId="09B402B7" w14:textId="539FC654" w:rsidR="003201D0" w:rsidRDefault="003201D0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Písek</w:t>
      </w:r>
    </w:p>
    <w:p w14:paraId="33885CEF" w14:textId="55D15616" w:rsidR="003201D0" w:rsidRDefault="003201D0" w:rsidP="003201D0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>397 01</w:t>
      </w:r>
    </w:p>
    <w:p w14:paraId="5357BEE8" w14:textId="77777777" w:rsidR="00C37C42" w:rsidRPr="000027EA" w:rsidRDefault="00C37C42" w:rsidP="006C641E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6843B161" w14:textId="77777777" w:rsidR="00C523C5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</w:p>
    <w:p w14:paraId="07F8D40C" w14:textId="77777777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</w:p>
    <w:p w14:paraId="6FEB82DC" w14:textId="5FD16156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3201D0">
        <w:rPr>
          <w:rFonts w:ascii="Arial" w:hAnsi="Arial" w:cs="Arial"/>
        </w:rPr>
        <w:t>5. 5. 2022</w:t>
      </w:r>
    </w:p>
    <w:p w14:paraId="39081C19" w14:textId="57484E51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Naše značka:</w:t>
      </w:r>
      <w:r w:rsidR="00AE7207">
        <w:rPr>
          <w:rFonts w:ascii="Arial" w:hAnsi="Arial" w:cs="Arial"/>
        </w:rPr>
        <w:t xml:space="preserve"> </w:t>
      </w:r>
      <w:r w:rsidR="00183926" w:rsidRPr="00183926">
        <w:rPr>
          <w:rFonts w:ascii="Arial" w:hAnsi="Arial" w:cs="Arial"/>
        </w:rPr>
        <w:t xml:space="preserve">SPU </w:t>
      </w:r>
      <w:r w:rsidR="003201D0">
        <w:rPr>
          <w:rFonts w:ascii="Arial" w:hAnsi="Arial" w:cs="Arial"/>
        </w:rPr>
        <w:t>159061/2022/Vr</w:t>
      </w:r>
    </w:p>
    <w:p w14:paraId="072AAD66" w14:textId="05B0BE70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  <w:r w:rsidR="00363FF5">
        <w:rPr>
          <w:rFonts w:ascii="Arial" w:hAnsi="Arial" w:cs="Arial"/>
        </w:rPr>
        <w:t xml:space="preserve">SZ </w:t>
      </w:r>
      <w:r w:rsidR="00363FF5">
        <w:rPr>
          <w:rFonts w:ascii="Arial" w:hAnsi="Arial" w:cs="Arial"/>
        </w:rPr>
        <w:t>159061/2022/Vr</w:t>
      </w:r>
    </w:p>
    <w:p w14:paraId="0B4ACC05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 Ing. Vrtiška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F818480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  <w:t>727 966 670</w:t>
      </w:r>
      <w:r>
        <w:rPr>
          <w:rFonts w:ascii="Arial" w:hAnsi="Arial" w:cs="Arial"/>
        </w:rPr>
        <w:tab/>
      </w:r>
    </w:p>
    <w:p w14:paraId="36C5148B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41B1DD81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  <w:t>s.vrtiska@spucr.cz</w:t>
      </w:r>
      <w:r>
        <w:rPr>
          <w:rFonts w:ascii="Arial" w:hAnsi="Arial" w:cs="Arial"/>
        </w:rPr>
        <w:tab/>
      </w:r>
    </w:p>
    <w:p w14:paraId="5F8B82DD" w14:textId="77777777" w:rsidR="00C12A0D" w:rsidRDefault="00C12A0D" w:rsidP="00C12A0D">
      <w:pPr>
        <w:jc w:val="both"/>
        <w:rPr>
          <w:rFonts w:ascii="Arial" w:hAnsi="Arial" w:cs="Arial"/>
        </w:rPr>
      </w:pPr>
    </w:p>
    <w:p w14:paraId="062852CC" w14:textId="3498FA40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3201D0">
        <w:rPr>
          <w:rFonts w:ascii="Arial" w:hAnsi="Arial" w:cs="Arial"/>
        </w:rPr>
        <w:t>20. 5. 2022</w:t>
      </w:r>
    </w:p>
    <w:p w14:paraId="53FD0EE9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E31E054" w14:textId="77777777" w:rsidR="00C12A0D" w:rsidRDefault="00C12A0D" w:rsidP="00C12A0D">
      <w:pPr>
        <w:jc w:val="both"/>
        <w:rPr>
          <w:rFonts w:ascii="Arial" w:hAnsi="Arial" w:cs="Arial"/>
          <w:sz w:val="18"/>
          <w:szCs w:val="18"/>
        </w:rPr>
      </w:pPr>
    </w:p>
    <w:p w14:paraId="78D33D7E" w14:textId="75D01DC8" w:rsidR="00F14083" w:rsidRDefault="004233D7" w:rsidP="003201D0">
      <w:pPr>
        <w:rPr>
          <w:rFonts w:ascii="Arial" w:hAnsi="Arial" w:cs="Arial"/>
          <w:sz w:val="22"/>
          <w:szCs w:val="22"/>
        </w:rPr>
      </w:pPr>
      <w:r w:rsidRPr="00403007">
        <w:rPr>
          <w:rFonts w:ascii="Arial" w:hAnsi="Arial" w:cs="Arial"/>
          <w:b/>
          <w:sz w:val="22"/>
          <w:szCs w:val="22"/>
        </w:rPr>
        <w:t xml:space="preserve">  </w:t>
      </w:r>
      <w:r w:rsidR="003201D0">
        <w:rPr>
          <w:rFonts w:ascii="Arial" w:hAnsi="Arial" w:cs="Arial"/>
          <w:b/>
          <w:sz w:val="22"/>
          <w:szCs w:val="22"/>
        </w:rPr>
        <w:t>Zaslání smlouvy</w:t>
      </w:r>
      <w:r w:rsidR="00235B95">
        <w:rPr>
          <w:rFonts w:ascii="Arial" w:hAnsi="Arial" w:cs="Arial"/>
          <w:sz w:val="22"/>
          <w:szCs w:val="22"/>
        </w:rPr>
        <w:t xml:space="preserve"> </w:t>
      </w:r>
    </w:p>
    <w:p w14:paraId="4C13756C" w14:textId="64DDE1A3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2F260FF8" w14:textId="623F6A31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35D9D67B" w14:textId="0106101E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60A503CC" w14:textId="02BE13F9" w:rsidR="003201D0" w:rsidRPr="00A82B50" w:rsidRDefault="003201D0" w:rsidP="003201D0">
      <w:pPr>
        <w:rPr>
          <w:rFonts w:ascii="Arial" w:hAnsi="Arial" w:cs="Arial"/>
          <w:sz w:val="22"/>
          <w:szCs w:val="22"/>
        </w:rPr>
      </w:pPr>
      <w:r w:rsidRPr="00A82B50">
        <w:rPr>
          <w:rFonts w:ascii="Arial" w:hAnsi="Arial" w:cs="Arial"/>
          <w:sz w:val="22"/>
          <w:szCs w:val="22"/>
        </w:rPr>
        <w:t xml:space="preserve">    V příloze Vám posíláme kopii pachtovní smlouvy 20 N 20/32 dokládající užívání parcely KN č. 71/2 v kat. území Studenec u Stach.</w:t>
      </w:r>
      <w:r w:rsidR="008326E4" w:rsidRPr="00A82B50">
        <w:rPr>
          <w:rFonts w:ascii="Arial" w:hAnsi="Arial" w:cs="Arial"/>
          <w:sz w:val="22"/>
          <w:szCs w:val="22"/>
        </w:rPr>
        <w:t xml:space="preserve"> Bohužel údaje o nájemci jsou </w:t>
      </w:r>
      <w:r w:rsidR="00A82B50" w:rsidRPr="00A82B50">
        <w:rPr>
          <w:rFonts w:ascii="Arial" w:hAnsi="Arial" w:cs="Arial"/>
          <w:sz w:val="22"/>
          <w:szCs w:val="22"/>
        </w:rPr>
        <w:t xml:space="preserve">anonymizovány s odkazem na zákon č. 110/2019 Sb. a s odkazem na </w:t>
      </w:r>
      <w:r w:rsidR="00A82B50" w:rsidRPr="00A82B50">
        <w:rPr>
          <w:rStyle w:val="Siln"/>
          <w:rFonts w:ascii="Arial" w:hAnsi="Arial" w:cs="Arial"/>
          <w:b w:val="0"/>
          <w:bCs w:val="0"/>
          <w:color w:val="666666"/>
          <w:sz w:val="22"/>
          <w:szCs w:val="22"/>
          <w:bdr w:val="none" w:sz="0" w:space="0" w:color="auto" w:frame="1"/>
          <w:shd w:val="clear" w:color="auto" w:fill="FFFFFF"/>
        </w:rPr>
        <w:t>nařízení Evropského parlamentu a Rady (EU) č. 2016/679 o ochraně fyzických osob v souvislosti se zpracováním osobních údajů a o volném pohybu těchto údajů</w:t>
      </w:r>
      <w:r w:rsidR="00A82B50">
        <w:rPr>
          <w:rFonts w:ascii="Arial" w:hAnsi="Arial" w:cs="Arial"/>
          <w:sz w:val="22"/>
          <w:szCs w:val="22"/>
        </w:rPr>
        <w:t>.</w:t>
      </w:r>
    </w:p>
    <w:p w14:paraId="1FDB33B1" w14:textId="375AD66F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32E11E97" w14:textId="015F5E87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42BA0216" w14:textId="74EEE3CD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0BA624AA" w14:textId="77777777" w:rsidR="003201D0" w:rsidRDefault="003201D0" w:rsidP="003201D0">
      <w:pPr>
        <w:rPr>
          <w:rFonts w:ascii="Arial" w:hAnsi="Arial" w:cs="Arial"/>
          <w:sz w:val="22"/>
          <w:szCs w:val="22"/>
        </w:rPr>
      </w:pPr>
    </w:p>
    <w:p w14:paraId="113D9D61" w14:textId="315BC5EC" w:rsidR="00C12A0D" w:rsidRDefault="00F14083" w:rsidP="00C12A0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</w:t>
      </w:r>
      <w:r w:rsidR="00C12A0D">
        <w:rPr>
          <w:rFonts w:ascii="Arial" w:hAnsi="Arial" w:cs="Arial"/>
          <w:sz w:val="22"/>
          <w:szCs w:val="22"/>
        </w:rPr>
        <w:t>S</w:t>
      </w:r>
      <w:r w:rsidR="00A627FA">
        <w:rPr>
          <w:rFonts w:ascii="Arial" w:hAnsi="Arial" w:cs="Arial"/>
          <w:sz w:val="22"/>
          <w:szCs w:val="22"/>
        </w:rPr>
        <w:t> </w:t>
      </w:r>
      <w:r w:rsidR="00C12A0D">
        <w:rPr>
          <w:rFonts w:ascii="Arial" w:hAnsi="Arial" w:cs="Arial"/>
          <w:sz w:val="22"/>
          <w:szCs w:val="22"/>
        </w:rPr>
        <w:t>pozdravem</w:t>
      </w:r>
    </w:p>
    <w:p w14:paraId="03CB5D3F" w14:textId="77777777" w:rsidR="00A627FA" w:rsidRDefault="00A627FA" w:rsidP="00C12A0D">
      <w:pPr>
        <w:jc w:val="both"/>
        <w:rPr>
          <w:rFonts w:ascii="Arial" w:hAnsi="Arial" w:cs="Arial"/>
          <w:sz w:val="22"/>
          <w:szCs w:val="22"/>
        </w:rPr>
      </w:pPr>
    </w:p>
    <w:p w14:paraId="2BC4E68C" w14:textId="77777777" w:rsidR="00A627FA" w:rsidRDefault="00A627FA" w:rsidP="00C12A0D">
      <w:pPr>
        <w:jc w:val="both"/>
        <w:rPr>
          <w:rFonts w:ascii="Arial" w:hAnsi="Arial" w:cs="Arial"/>
          <w:sz w:val="22"/>
          <w:szCs w:val="22"/>
        </w:rPr>
      </w:pPr>
    </w:p>
    <w:p w14:paraId="3BCD463A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4D0BEFD8" w14:textId="77777777" w:rsidR="00755EB9" w:rsidRDefault="00755EB9" w:rsidP="00755EB9">
      <w:pPr>
        <w:widowControl/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</w:t>
      </w:r>
    </w:p>
    <w:p w14:paraId="5DFD03F7" w14:textId="77777777" w:rsidR="00FA2D5A" w:rsidRDefault="00755EB9" w:rsidP="00FA2D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FA2D5A">
        <w:rPr>
          <w:rFonts w:ascii="Arial" w:hAnsi="Arial" w:cs="Arial"/>
          <w:sz w:val="22"/>
          <w:szCs w:val="22"/>
        </w:rPr>
        <w:t>Ing. Eva Schmidtmajerová, CSc.</w:t>
      </w:r>
    </w:p>
    <w:p w14:paraId="4E8DF40B" w14:textId="77777777" w:rsidR="00FA2D5A" w:rsidRDefault="00FA2D5A" w:rsidP="00FA2D5A">
      <w:pPr>
        <w:ind w:left="360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ředitelka KPÚ pro Jihočeský kraj </w:t>
      </w:r>
    </w:p>
    <w:p w14:paraId="36D8379E" w14:textId="77777777" w:rsidR="00FA2D5A" w:rsidRDefault="00FA2D5A" w:rsidP="00FA2D5A">
      <w:pPr>
        <w:ind w:left="36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Státního pozemkového úřadu</w:t>
      </w:r>
    </w:p>
    <w:p w14:paraId="1FDA7846" w14:textId="77777777" w:rsidR="00AB323C" w:rsidRPr="00C523C5" w:rsidRDefault="00AB323C" w:rsidP="00FA2D5A">
      <w:pPr>
        <w:widowControl/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8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2A5B" w14:textId="77777777" w:rsidR="00827566" w:rsidRDefault="00827566" w:rsidP="00C523C5">
      <w:r>
        <w:separator/>
      </w:r>
    </w:p>
  </w:endnote>
  <w:endnote w:type="continuationSeparator" w:id="0">
    <w:p w14:paraId="471B9BE6" w14:textId="77777777" w:rsidR="00827566" w:rsidRDefault="00827566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DDF8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>| Husinecká 1024/11a | 130 00 Praha 3 – Žižkov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4374" w14:textId="77777777" w:rsidR="00827566" w:rsidRDefault="00827566" w:rsidP="00C523C5">
      <w:r>
        <w:separator/>
      </w:r>
    </w:p>
  </w:footnote>
  <w:footnote w:type="continuationSeparator" w:id="0">
    <w:p w14:paraId="638F5276" w14:textId="77777777" w:rsidR="00827566" w:rsidRDefault="00827566" w:rsidP="00C5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11A53"/>
    <w:multiLevelType w:val="hybridMultilevel"/>
    <w:tmpl w:val="56DC8B0E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027EA"/>
    <w:rsid w:val="00002F80"/>
    <w:rsid w:val="00035D01"/>
    <w:rsid w:val="00074978"/>
    <w:rsid w:val="000C1881"/>
    <w:rsid w:val="000C2257"/>
    <w:rsid w:val="000C23C1"/>
    <w:rsid w:val="000E0F27"/>
    <w:rsid w:val="000F20B8"/>
    <w:rsid w:val="00101657"/>
    <w:rsid w:val="0011047E"/>
    <w:rsid w:val="001530AF"/>
    <w:rsid w:val="00165485"/>
    <w:rsid w:val="00183926"/>
    <w:rsid w:val="001A1967"/>
    <w:rsid w:val="001E45E4"/>
    <w:rsid w:val="001F2BA1"/>
    <w:rsid w:val="0022776B"/>
    <w:rsid w:val="00235B95"/>
    <w:rsid w:val="0026468E"/>
    <w:rsid w:val="002C5FA2"/>
    <w:rsid w:val="002D2D35"/>
    <w:rsid w:val="002E25C0"/>
    <w:rsid w:val="002E5F52"/>
    <w:rsid w:val="0031563D"/>
    <w:rsid w:val="003201D0"/>
    <w:rsid w:val="00337F93"/>
    <w:rsid w:val="00345444"/>
    <w:rsid w:val="00363FF5"/>
    <w:rsid w:val="00390A76"/>
    <w:rsid w:val="0039393B"/>
    <w:rsid w:val="003A1D36"/>
    <w:rsid w:val="003B3EDD"/>
    <w:rsid w:val="003C6301"/>
    <w:rsid w:val="003F0E3C"/>
    <w:rsid w:val="003F257A"/>
    <w:rsid w:val="00403007"/>
    <w:rsid w:val="004233D7"/>
    <w:rsid w:val="00473930"/>
    <w:rsid w:val="004F0058"/>
    <w:rsid w:val="00517AF9"/>
    <w:rsid w:val="0052033C"/>
    <w:rsid w:val="00543703"/>
    <w:rsid w:val="00581609"/>
    <w:rsid w:val="00582EC4"/>
    <w:rsid w:val="005D4744"/>
    <w:rsid w:val="00611AF6"/>
    <w:rsid w:val="00616080"/>
    <w:rsid w:val="00627248"/>
    <w:rsid w:val="00656417"/>
    <w:rsid w:val="006B227D"/>
    <w:rsid w:val="006C641E"/>
    <w:rsid w:val="00705D2B"/>
    <w:rsid w:val="00716F6C"/>
    <w:rsid w:val="00750D16"/>
    <w:rsid w:val="00755EB9"/>
    <w:rsid w:val="00790E45"/>
    <w:rsid w:val="0079341C"/>
    <w:rsid w:val="007C6C3C"/>
    <w:rsid w:val="007D472D"/>
    <w:rsid w:val="007F45F4"/>
    <w:rsid w:val="008242DA"/>
    <w:rsid w:val="00827566"/>
    <w:rsid w:val="00830167"/>
    <w:rsid w:val="008326E4"/>
    <w:rsid w:val="00864927"/>
    <w:rsid w:val="008977E2"/>
    <w:rsid w:val="008E7507"/>
    <w:rsid w:val="008F0098"/>
    <w:rsid w:val="00971EAD"/>
    <w:rsid w:val="0097574C"/>
    <w:rsid w:val="00984705"/>
    <w:rsid w:val="009913B3"/>
    <w:rsid w:val="009B4132"/>
    <w:rsid w:val="009B44B9"/>
    <w:rsid w:val="009B7283"/>
    <w:rsid w:val="009D2AFE"/>
    <w:rsid w:val="00A07108"/>
    <w:rsid w:val="00A30C24"/>
    <w:rsid w:val="00A30CC3"/>
    <w:rsid w:val="00A627FA"/>
    <w:rsid w:val="00A82B50"/>
    <w:rsid w:val="00AA7A8F"/>
    <w:rsid w:val="00AB323C"/>
    <w:rsid w:val="00AC2E27"/>
    <w:rsid w:val="00AE70BE"/>
    <w:rsid w:val="00AE7207"/>
    <w:rsid w:val="00B41B07"/>
    <w:rsid w:val="00B5226C"/>
    <w:rsid w:val="00B63F76"/>
    <w:rsid w:val="00B850B1"/>
    <w:rsid w:val="00BB12A1"/>
    <w:rsid w:val="00C02C28"/>
    <w:rsid w:val="00C12A0D"/>
    <w:rsid w:val="00C230AC"/>
    <w:rsid w:val="00C335C5"/>
    <w:rsid w:val="00C37C42"/>
    <w:rsid w:val="00C503EF"/>
    <w:rsid w:val="00C523C5"/>
    <w:rsid w:val="00C60ADE"/>
    <w:rsid w:val="00C7767C"/>
    <w:rsid w:val="00C8167E"/>
    <w:rsid w:val="00C85E42"/>
    <w:rsid w:val="00D401CE"/>
    <w:rsid w:val="00D570A5"/>
    <w:rsid w:val="00D65C20"/>
    <w:rsid w:val="00D964EE"/>
    <w:rsid w:val="00E20B4A"/>
    <w:rsid w:val="00E44D7B"/>
    <w:rsid w:val="00E6332F"/>
    <w:rsid w:val="00F11E53"/>
    <w:rsid w:val="00F14083"/>
    <w:rsid w:val="00F26EEA"/>
    <w:rsid w:val="00F453AA"/>
    <w:rsid w:val="00F94167"/>
    <w:rsid w:val="00FA2D5A"/>
    <w:rsid w:val="00FA5F95"/>
    <w:rsid w:val="00FB01EA"/>
    <w:rsid w:val="00FB0A98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0CFDD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6468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82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5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6</cp:revision>
  <cp:lastPrinted>2021-06-10T11:36:00Z</cp:lastPrinted>
  <dcterms:created xsi:type="dcterms:W3CDTF">2022-05-20T06:45:00Z</dcterms:created>
  <dcterms:modified xsi:type="dcterms:W3CDTF">2022-05-20T08:29:00Z</dcterms:modified>
</cp:coreProperties>
</file>